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1743A" w14:textId="4CBC3660" w:rsidR="00E201D2" w:rsidRDefault="00E201D2" w:rsidP="00E20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33</w:t>
      </w:r>
      <w:bookmarkEnd w:id="0"/>
    </w:p>
    <w:p w14:paraId="1AC4997C" w14:textId="77777777" w:rsidR="00E201D2" w:rsidRDefault="00E201D2" w:rsidP="00E201D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340EE4D" w14:textId="69C9BF56" w:rsidR="00E201D2" w:rsidRDefault="00E201D2" w:rsidP="00E201D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TSG CT</w:t>
      </w:r>
    </w:p>
    <w:p w14:paraId="6D02B668" w14:textId="550C83D4" w:rsidR="00E201D2" w:rsidRDefault="00E201D2" w:rsidP="00E201D2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30C6E">
        <w:t>LS on information of stage 3 aspects for AKMA</w:t>
      </w:r>
    </w:p>
    <w:p w14:paraId="1C1C9F58" w14:textId="77777777" w:rsidR="00E201D2" w:rsidRDefault="00E201D2" w:rsidP="00E201D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119C6F7" w14:textId="593031F0" w:rsidR="00E201D2" w:rsidRDefault="00E201D2" w:rsidP="00E201D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4.</w:t>
      </w:r>
      <w:r>
        <w:rPr>
          <w:b/>
        </w:rPr>
        <w:t>7</w:t>
      </w:r>
    </w:p>
    <w:p w14:paraId="3DAFAEED" w14:textId="77777777" w:rsidR="00B66811" w:rsidRDefault="00B66811" w:rsidP="007A4D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3B83C7" w14:textId="77777777" w:rsidR="00B66811" w:rsidRDefault="00B66811" w:rsidP="007A4D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D333AC" w14:textId="17D68867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44D55">
        <w:rPr>
          <w:b/>
          <w:noProof/>
          <w:sz w:val="24"/>
        </w:rPr>
        <w:t>25</w:t>
      </w:r>
      <w:r w:rsidR="008F35A4">
        <w:rPr>
          <w:b/>
          <w:noProof/>
          <w:sz w:val="24"/>
        </w:rPr>
        <w:t>5</w:t>
      </w:r>
    </w:p>
    <w:p w14:paraId="75722C87" w14:textId="711C723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 w:rsidRPr="008F35A4">
        <w:rPr>
          <w:b/>
          <w:noProof/>
          <w:sz w:val="24"/>
        </w:rPr>
        <w:t>(is revision of CP-2020</w:t>
      </w:r>
      <w:r w:rsidR="008F35A4">
        <w:rPr>
          <w:b/>
          <w:noProof/>
          <w:sz w:val="24"/>
        </w:rPr>
        <w:t>50</w:t>
      </w:r>
      <w:r w:rsidR="008F35A4" w:rsidRPr="008F35A4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7939337E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  <w:r w:rsidR="00FC0CA2" w:rsidRPr="00FC0CA2">
        <w:t>, CT WG</w:t>
      </w:r>
      <w:r w:rsidR="00FC0CA2"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5D16B015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71BBD">
        <w:rPr>
          <w:rFonts w:ascii="Arial" w:hAnsi="Arial" w:cs="Arial"/>
        </w:rPr>
        <w:t>, where</w:t>
      </w:r>
      <w:r w:rsidR="00C474A6">
        <w:rPr>
          <w:rFonts w:ascii="Arial" w:hAnsi="Arial" w:cs="Arial"/>
          <w:lang w:val="en-US"/>
        </w:rPr>
        <w:t>as</w:t>
      </w:r>
      <w:r w:rsidR="00971BBD">
        <w:rPr>
          <w:rFonts w:ascii="Arial" w:hAnsi="Arial" w:cs="Arial"/>
        </w:rPr>
        <w:t xml:space="preserve"> the corresponding stage</w:t>
      </w:r>
      <w:r w:rsidR="00C059F8">
        <w:rPr>
          <w:rFonts w:ascii="Arial" w:hAnsi="Arial" w:cs="Arial"/>
        </w:rPr>
        <w:t xml:space="preserve"> </w:t>
      </w:r>
      <w:r w:rsidR="00971BBD">
        <w:rPr>
          <w:rFonts w:ascii="Arial" w:hAnsi="Arial" w:cs="Arial"/>
        </w:rPr>
        <w:t>2</w:t>
      </w:r>
      <w:r w:rsidR="00971BBD" w:rsidRPr="00971BBD">
        <w:rPr>
          <w:rFonts w:ascii="Arial" w:hAnsi="Arial" w:cs="Arial"/>
        </w:rPr>
        <w:t xml:space="preserve"> requirements are in Rel-16</w:t>
      </w:r>
      <w:r w:rsidR="0098468B">
        <w:rPr>
          <w:rFonts w:ascii="Arial" w:hAnsi="Arial" w:cs="Arial"/>
        </w:rPr>
        <w:t>.</w:t>
      </w:r>
    </w:p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B5BCF" w14:textId="77777777" w:rsidR="00D83FA5" w:rsidRDefault="00D83FA5">
      <w:r>
        <w:separator/>
      </w:r>
    </w:p>
  </w:endnote>
  <w:endnote w:type="continuationSeparator" w:id="0">
    <w:p w14:paraId="2A316C09" w14:textId="77777777" w:rsidR="00D83FA5" w:rsidRDefault="00D8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036D7" w14:textId="77777777" w:rsidR="00D83FA5" w:rsidRDefault="00D83FA5">
      <w:r>
        <w:separator/>
      </w:r>
    </w:p>
  </w:footnote>
  <w:footnote w:type="continuationSeparator" w:id="0">
    <w:p w14:paraId="6630BF75" w14:textId="77777777" w:rsidR="00D83FA5" w:rsidRDefault="00D83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2CF"/>
    <w:rsid w:val="000138DC"/>
    <w:rsid w:val="00061460"/>
    <w:rsid w:val="000F4E43"/>
    <w:rsid w:val="000F76B8"/>
    <w:rsid w:val="001608BF"/>
    <w:rsid w:val="00167D36"/>
    <w:rsid w:val="00302121"/>
    <w:rsid w:val="003663C4"/>
    <w:rsid w:val="003901E1"/>
    <w:rsid w:val="003A39C2"/>
    <w:rsid w:val="003C75D7"/>
    <w:rsid w:val="00420523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65B50"/>
    <w:rsid w:val="00892DE9"/>
    <w:rsid w:val="00894AD8"/>
    <w:rsid w:val="0089666F"/>
    <w:rsid w:val="008F35A4"/>
    <w:rsid w:val="0092288B"/>
    <w:rsid w:val="00923E7C"/>
    <w:rsid w:val="00971BBD"/>
    <w:rsid w:val="00984155"/>
    <w:rsid w:val="0098468B"/>
    <w:rsid w:val="009F6E85"/>
    <w:rsid w:val="00A17CEE"/>
    <w:rsid w:val="00A26C9E"/>
    <w:rsid w:val="00A415F4"/>
    <w:rsid w:val="00A7348D"/>
    <w:rsid w:val="00B44D55"/>
    <w:rsid w:val="00B66811"/>
    <w:rsid w:val="00B82E08"/>
    <w:rsid w:val="00BB54D9"/>
    <w:rsid w:val="00C059F8"/>
    <w:rsid w:val="00C474A6"/>
    <w:rsid w:val="00C8076C"/>
    <w:rsid w:val="00CA2FB0"/>
    <w:rsid w:val="00D04105"/>
    <w:rsid w:val="00D30C6E"/>
    <w:rsid w:val="00D53018"/>
    <w:rsid w:val="00D676CD"/>
    <w:rsid w:val="00D76F44"/>
    <w:rsid w:val="00D825CF"/>
    <w:rsid w:val="00D83FA5"/>
    <w:rsid w:val="00DE5BC7"/>
    <w:rsid w:val="00E201D2"/>
    <w:rsid w:val="00E20604"/>
    <w:rsid w:val="00E4207B"/>
    <w:rsid w:val="00E76014"/>
    <w:rsid w:val="00E9382C"/>
    <w:rsid w:val="00ED202A"/>
    <w:rsid w:val="00F0649B"/>
    <w:rsid w:val="00F20CD7"/>
    <w:rsid w:val="00F43821"/>
    <w:rsid w:val="00F9363A"/>
    <w:rsid w:val="00FC0CA2"/>
    <w:rsid w:val="00FE488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E201D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201D2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2020-10-28T15:23:00Z</dcterms:created>
  <dcterms:modified xsi:type="dcterms:W3CDTF">2020-10-28T15:23:00Z</dcterms:modified>
</cp:coreProperties>
</file>